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书名：杨新编温病学歌要</w:t>
      </w:r>
    </w:p>
    <w:p>
      <w:r>
        <w:t>作者：杨剑橫，杨岸森</w:t>
      </w:r>
    </w:p>
    <w:p>
      <w:r>
        <w:t>出版社：中国古籍出版社</w:t>
      </w:r>
    </w:p>
    <w:p>
      <w:r>
        <w:t>出版日期：2004</w:t>
      </w:r>
    </w:p>
    <w:p>
      <w:r>
        <w:t>总页数：77</w:t>
      </w:r>
    </w:p>
    <w:p>
      <w:r>
        <w:t>更多请访问教客网: www.jiaokey.com</w:t>
      </w:r>
    </w:p>
    <w:p>
      <w:r>
        <w:t>杨新编温病学歌要 评论地址：https://www.jiaokey.com/book/detail/13454542.html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