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书名：SWATH船的稳定鳍优化与鲁棒控制</w:t>
      </w:r>
    </w:p>
    <w:p>
      <w:r>
        <w:t>作者:刘强编著</w:t>
      </w:r>
    </w:p>
    <w:p>
      <w:r>
        <w:t>出版社:上海：上海交通大学出版社</w:t>
      </w:r>
    </w:p>
    <w:p>
      <w:r>
        <w:t>出版日期：2013.12</w:t>
      </w:r>
    </w:p>
    <w:p>
      <w:r>
        <w:t>总页数：113</w:t>
      </w:r>
    </w:p>
    <w:p>
      <w:r>
        <w:t>更多请访问教客网:www.jiaokey.com</w:t>
      </w:r>
    </w:p>
    <w:p>
      <w:r>
        <w:t>SWATH船的稳定鳍优化与鲁棒控制评论地址：https://www.jiaokey.com/book/detail/13456363.html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