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书名：生产者服务业国际化区位扩张与承接  2011年辑</w:t>
      </w:r>
    </w:p>
    <w:p>
      <w:r>
        <w:t>作者：董浩平，王耀，盛维，吕朝晖著</w:t>
      </w:r>
    </w:p>
    <w:p>
      <w:r>
        <w:t>出版社：郑州：河南人民出版社</w:t>
      </w:r>
    </w:p>
    <w:p>
      <w:r>
        <w:t>出版日期：2011.12</w:t>
      </w:r>
    </w:p>
    <w:p>
      <w:r>
        <w:t>总页数：226</w:t>
      </w:r>
    </w:p>
    <w:p>
      <w:r>
        <w:t>更多请访问教客网: www.jiaokey.com</w:t>
      </w:r>
    </w:p>
    <w:p>
      <w:r>
        <w:t>生产者服务业国际化区位扩张与承接  2011年辑 评论地址：https://www.jiaokey.com/book/detail/13462594.html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