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郑州篇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总页数：123</w:t>
      </w:r>
    </w:p>
    <w:p>
      <w:r>
        <w:t>更多请访问教客网: www.jiaokey.com</w:t>
      </w:r>
    </w:p>
    <w:p>
      <w:r>
        <w:t>河南省农村乡镇环境状况  纪实摄影  郑州篇 评论地址：https://www.jiaokey.com/book/detail/13462627.html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