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书名：表达自由视野下的新闻侵权研究  以美国宪法第一修正案为参照</w:t>
      </w:r>
    </w:p>
    <w:p>
      <w:r>
        <w:t>作者：吴秋余著</w:t>
      </w:r>
    </w:p>
    <w:p>
      <w:r>
        <w:t>出版社：北京：法律出版社</w:t>
      </w:r>
    </w:p>
    <w:p>
      <w:r>
        <w:t>出版日期：2013</w:t>
      </w:r>
    </w:p>
    <w:p>
      <w:r>
        <w:t>总页数：295</w:t>
      </w:r>
    </w:p>
    <w:p>
      <w:r>
        <w:t>更多请访问教客网: www.jiaokey.com</w:t>
      </w:r>
    </w:p>
    <w:p>
      <w:r>
        <w:t>表达自由视野下的新闻侵权研究  以美国宪法第一修正案为参照 评论地址：https://www.jiaokey.com/book/detail/13468920.html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