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歌唱的沙  铁伊的收笔之作 最见格兰特探长本色的经典</w:t>
      </w:r>
    </w:p>
    <w:p>
      <w:r>
        <w:rPr>
          <w:rFonts w:ascii="宋体" w:hAnsi="宋体" w:eastAsia="宋体"/>
          <w:sz w:val="24"/>
        </w:rPr>
        <w:t>（英）约瑟芬·铁伊著；王春，姚颖译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歌唱的沙  铁伊的收笔之作 最见格兰特探长本色的经典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（英）约瑟芬·铁伊著；王春，姚颖译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本书出售、求购地址：https://www.jiaokey.com/book/detail/13469733.html</w:t>
      </w:r>
    </w:p>
    <w:p>
      <w:r>
        <w:t>更多相关图书推荐：https://www.jiaokey.com</w:t>
      </w:r>
    </w:p>
    <w:p>
      <w:r>
        <w:t>（英）约瑟芬·铁伊著；王春，姚颖译 其他作品：https://www.jiaokey.com/tag/（英）约瑟芬·铁伊著；王春，姚颖译.html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关键词搜索：https://www.jiaokey.com/tag/歌唱的沙  铁伊的收笔之作 最见格兰特探长本色的经典.html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