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书名：幼儿园综合主题活动  设计技巧与优秀案例</w:t>
      </w:r>
    </w:p>
    <w:p>
      <w:r>
        <w:t>作者：赵旭莹，周立莉主编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总页数：312</w:t>
      </w:r>
    </w:p>
    <w:p>
      <w:r>
        <w:t>更多请访问教客网: www.jiaokey.com</w:t>
      </w:r>
    </w:p>
    <w:p>
      <w:r>
        <w:t>幼儿园综合主题活动  设计技巧与优秀案例 评论地址：https://www.jiaokey.com/book/detail/13481914.html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