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书名：《骆驼祥子》《子夜》全新解读</w:t>
      </w:r>
    </w:p>
    <w:p>
      <w:r>
        <w:t>作者：王科，樊林编著</w:t>
      </w:r>
    </w:p>
    <w:p>
      <w:r>
        <w:t>出版社：沈阳:东北大学出版社,2013.10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《骆驼祥子》《子夜》全新解读 评论地址：https://www.jiaokey.com/book/detail/13485920.html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