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书名：东坡事类</w:t>
      </w:r>
    </w:p>
    <w:p>
      <w:r>
        <w:t>作者：（清）梁廷楠原著；汤开建，陈文源点校；常绍温主编</w:t>
      </w:r>
    </w:p>
    <w:p>
      <w:r>
        <w:t>出版社：广州：暨南大学出版社</w:t>
      </w:r>
    </w:p>
    <w:p>
      <w:r>
        <w:t>出版日期：1992.11</w:t>
      </w:r>
    </w:p>
    <w:p>
      <w:r>
        <w:t>总页数：474</w:t>
      </w:r>
    </w:p>
    <w:p>
      <w:r>
        <w:t>更多请访问教客网: www.jiaokey.com</w:t>
      </w:r>
    </w:p>
    <w:p>
      <w:r>
        <w:t>东坡事类 评论地址：https://www.jiaokey.com/book/detail/13489630.html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