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2010年太阳能热发电技术三亚国际论坛</w:t>
      </w:r>
    </w:p>
    <w:p>
      <w:r>
        <w:rPr>
          <w:rFonts w:ascii="宋体" w:hAnsi="宋体" w:eastAsia="宋体"/>
          <w:sz w:val="24"/>
        </w:rPr>
        <w:t>中国可再生能源学会，中国工程热物理学会，韩国太阳能学会主办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2010年太阳能热发电技术三亚国际论坛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中国可再生能源学会，中国工程热物理学会，韩国太阳能学会主办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本书出售、求购地址：https://www.jiaokey.com/book/detail/13493370.html</w:t>
      </w:r>
    </w:p>
    <w:p>
      <w:r>
        <w:t>更多相关图书推荐：https://www.jiaokey.com</w:t>
      </w:r>
    </w:p>
    <w:p>
      <w:r>
        <w:t>中国可再生能源学会，中国工程热物理学会，韩国太阳能学会主办 其他作品：https://www.jiaokey.com/tag/中国可再生能源学会，中国工程热物理学会，韩国太阳能学会主办.html</w:t>
      </w:r>
    </w:p>
    <w:p>
      <w:r>
        <w:t>关键词搜索：https://www.jiaokey.com/tag/2010年太阳能热发电技术三亚国际论坛.html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