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文教篇  第9册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文教篇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本书出售、求购地址：https://www.jiaokey.com/book/detail/13494147.html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文教篇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