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“二五”普法教材选编</w:t>
      </w:r>
    </w:p>
    <w:p>
      <w:r>
        <w:rPr>
          <w:rFonts w:ascii="宋体" w:hAnsi="宋体" w:eastAsia="宋体"/>
          <w:sz w:val="24"/>
        </w:rPr>
        <w:t>徐文德，冯炳炎主编；单世明，庞凤君，易正书副主编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“二五”普法教材选编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徐文德，冯炳炎主编；单世明，庞凤君，易正书副主编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中共湖北汽车工业学院委员会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本书出售、求购地址：https://www.jiaokey.com/book/detail/13499112.html</w:t>
      </w:r>
    </w:p>
    <w:p>
      <w:r>
        <w:t>更多相关图书推荐：https://www.jiaokey.com</w:t>
      </w:r>
    </w:p>
    <w:p>
      <w:r>
        <w:t>徐文德，冯炳炎主编；单世明，庞凤君，易正书副主编 其他作品：https://www.jiaokey.com/tag/徐文德，冯炳炎主编；单世明，庞凤君，易正书副主编.html</w:t>
      </w:r>
    </w:p>
    <w:p>
      <w:r>
        <w:t>中共湖北汽车工业学院委员会 出版图书：https://www.jiaokey.com/tag/中共湖北汽车工业学院委员会.html</w:t>
      </w:r>
    </w:p>
    <w:p>
      <w:r>
        <w:t>关键词搜索：https://www.jiaokey.com/tag/“二五”普法教材选编.html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