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身体政治  解读20世纪中国文学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身体政治  解读20世纪中国文学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本书出售、求购地址：https://www.jiaokey.com/book/detail/13508262.html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新锐文创 出版图书：https://www.jiaokey.com/tag/新锐文创.html</w:t>
      </w:r>
    </w:p>
    <w:p>
      <w:r>
        <w:t>关键词搜索：https://www.jiaokey.com/tag/身体政治  解读20世纪中国文学.html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