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书名：应对气候变化的国际技术转让法律制度研究</w:t>
      </w:r>
    </w:p>
    <w:p>
      <w:r>
        <w:t>作者：马忠法著</w:t>
      </w:r>
    </w:p>
    <w:p>
      <w:r>
        <w:t>出版社：北京：法律出版社</w:t>
      </w:r>
    </w:p>
    <w:p>
      <w:r>
        <w:t>出版日期：2014</w:t>
      </w:r>
    </w:p>
    <w:p>
      <w:r>
        <w:t>总页数：516</w:t>
      </w:r>
    </w:p>
    <w:p>
      <w:r>
        <w:t>更多请访问教客网: www.jiaokey.com</w:t>
      </w:r>
    </w:p>
    <w:p>
      <w:r>
        <w:t>应对气候变化的国际技术转让法律制度研究 评论地址：https://www.jiaokey.com/book/detail/13512442.html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