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书名：乖宝宝的生活  猫宝宝的午饭</w:t>
      </w:r>
    </w:p>
    <w:p>
      <w:r>
        <w:t>作者：广州市教育科学研究所编；李麦浪主编；马中文图</w:t>
      </w:r>
    </w:p>
    <w:p>
      <w:r>
        <w:t>出版社：广州:广东教育出版社,2014.01</w:t>
      </w:r>
    </w:p>
    <w:p>
      <w:r>
        <w:t>出版日期：</w:t>
      </w:r>
    </w:p>
    <w:p>
      <w:r>
        <w:t>总页数：11</w:t>
      </w:r>
    </w:p>
    <w:p>
      <w:r>
        <w:t>更多请访问教客网: www.jiaokey.com</w:t>
      </w:r>
    </w:p>
    <w:p>
      <w:r>
        <w:t>乖宝宝的生活  猫宝宝的午饭 评论地址：https://www.jiaokey.com/book/detail/13521754.html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