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陶行知教育学初探  华南师大各系公共课教材</w:t>
      </w:r>
    </w:p>
    <w:p>
      <w:r>
        <w:rPr>
          <w:rFonts w:ascii="宋体" w:hAnsi="宋体" w:eastAsia="宋体"/>
          <w:sz w:val="24"/>
        </w:rPr>
        <w:t>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陶行知教育学初探  华南师大各系公共课教材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华南师范大学教务处；广东省教育科学研究所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本书出售、求购地址：https://www.jiaokey.com/book/detail/13530461.html</w:t>
      </w:r>
    </w:p>
    <w:p>
      <w:r>
        <w:t>更多相关图书推荐：https://www.jiaokey.com</w:t>
      </w:r>
    </w:p>
    <w:p>
      <w:r>
        <w:t>何国华著 其他作品：https://www.jiaokey.com/tag/何国华著.html</w:t>
      </w:r>
    </w:p>
    <w:p>
      <w:r>
        <w:t>华南师范大学教务处；广东省教育科学研究所 出版图书：https://www.jiaokey.com/tag/华南师范大学教务处；广东省教育科学研究所.html</w:t>
      </w:r>
    </w:p>
    <w:p>
      <w:r>
        <w:t>关键词搜索：https://www.jiaokey.com/tag/陶行知教育学初探  华南师大各系公共课教材.html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