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书名：护理科研常用文撰写指南</w:t>
      </w:r>
    </w:p>
    <w:p>
      <w:r>
        <w:t>作者：钱皎月主编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总页数：145</w:t>
      </w:r>
    </w:p>
    <w:p>
      <w:r>
        <w:t>更多请访问教客网: www.jiaokey.com</w:t>
      </w:r>
    </w:p>
    <w:p>
      <w:r>
        <w:t>护理科研常用文撰写指南 评论地址：https://www.jiaokey.com/book/detail/13538275.html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