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书名：认识人的体质  《黄帝内经》论人的类型</w:t>
      </w:r>
    </w:p>
    <w:p>
      <w:r>
        <w:t>作者：邢玉瑞主编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总页数：205</w:t>
      </w:r>
    </w:p>
    <w:p>
      <w:r>
        <w:t>更多请访问教客网: www.jiaokey.com</w:t>
      </w:r>
    </w:p>
    <w:p>
      <w:r>
        <w:t>认识人的体质  《黄帝内经》论人的类型 评论地址：https://www.jiaokey.com/book/detail/13562286.html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