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书名：黄姜开发与种植</w:t>
      </w:r>
    </w:p>
    <w:p>
      <w:r>
        <w:t>作者：沈康荣主编；李家军，余盛江，汪晓春等副主编</w:t>
      </w:r>
    </w:p>
    <w:p>
      <w:r>
        <w:t>出版社：十堰市农业局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黄姜开发与种植 评论地址：https://www.jiaokey.com/book/detail/13564807.html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