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书名：EQ情商  决定个人命运的关键力量</w:t>
      </w:r>
    </w:p>
    <w:p>
      <w:r>
        <w:t>作者:端木自在著</w:t>
      </w:r>
    </w:p>
    <w:p>
      <w:r>
        <w:t>出版社:上海：立信会计出版社</w:t>
      </w:r>
    </w:p>
    <w:p>
      <w:r>
        <w:t>出版日期：2012.07</w:t>
      </w:r>
    </w:p>
    <w:p>
      <w:r>
        <w:t>总页数：370</w:t>
      </w:r>
    </w:p>
    <w:p>
      <w:r>
        <w:t>更多请访问教客网:www.jiaokey.com</w:t>
      </w:r>
    </w:p>
    <w:p>
      <w:r>
        <w:t>EQ情商  决定个人命运的关键力量评论地址：https://www.jiaokey.com/book/detail/13570327.html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