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书名：郑氏支谱  宁波镇海区澥浦镇十七房村塘路沿和庙基头浙江旧蛟川灵绪乡郑氏</w:t>
      </w:r>
    </w:p>
    <w:p>
      <w:r>
        <w:t>作者：</w:t>
      </w:r>
    </w:p>
    <w:p>
      <w:r>
        <w:t>出版社：</w:t>
      </w:r>
    </w:p>
    <w:p>
      <w:r>
        <w:t>出版日期：2007</w:t>
      </w:r>
    </w:p>
    <w:p>
      <w:r>
        <w:t>总页数：210</w:t>
      </w:r>
    </w:p>
    <w:p>
      <w:r>
        <w:t>更多请访问教客网: www.jiaokey.com</w:t>
      </w:r>
    </w:p>
    <w:p>
      <w:r>
        <w:t>郑氏支谱  宁波镇海区澥浦镇十七房村塘路沿和庙基头浙江旧蛟川灵绪乡郑氏 评论地址：https://www.jiaokey.com/book/detail/13572308.html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