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书名：闲读乱弹  二十世纪中国文人的风骨与追求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闲读乱弹  二十世纪中国文人的风骨与追求 评论地址：https://www.jiaokey.com/book/detail/13576385.html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