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书名：地域文化与新时期湖北文学</w:t>
      </w:r>
    </w:p>
    <w:p>
      <w:r>
        <w:t>作者：黄道友著</w:t>
      </w:r>
    </w:p>
    <w:p>
      <w:r>
        <w:t>出版社：武汉：武汉大学出版社</w:t>
      </w:r>
    </w:p>
    <w:p>
      <w:r>
        <w:t>出版日期：2014.04</w:t>
      </w:r>
    </w:p>
    <w:p>
      <w:r>
        <w:t>总页数：232</w:t>
      </w:r>
    </w:p>
    <w:p>
      <w:r>
        <w:t>更多请访问教客网: www.jiaokey.com</w:t>
      </w:r>
    </w:p>
    <w:p>
      <w:r>
        <w:t>地域文化与新时期湖北文学 评论地址：https://www.jiaokey.com/book/detail/13589264.html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