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书名：中国微型金融软信息占优与溢出效应研究</w:t>
      </w:r>
    </w:p>
    <w:p>
      <w:r>
        <w:t>作者：王静著</w:t>
      </w:r>
    </w:p>
    <w:p>
      <w:r>
        <w:t>出版社：</w:t>
      </w:r>
    </w:p>
    <w:p>
      <w:r>
        <w:t>出版日期：2014.06</w:t>
      </w:r>
    </w:p>
    <w:p>
      <w:r>
        <w:t>总页数：285</w:t>
      </w:r>
    </w:p>
    <w:p>
      <w:r>
        <w:t>更多请访问教客网: www.jiaokey.com</w:t>
      </w:r>
    </w:p>
    <w:p>
      <w:r>
        <w:t>中国微型金融软信息占优与溢出效应研究 评论地址：https://www.jiaokey.com/book/detail/13593702.html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