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  基于工作任务与EXCEL工具</w:t>
      </w:r>
    </w:p>
    <w:p>
      <w:r>
        <w:t>作者：李国渝，张小红主编；吴平萍，李泽雄副主编</w:t>
      </w:r>
    </w:p>
    <w:p>
      <w:r>
        <w:t>出版社：上海：复旦大学出版社</w:t>
      </w:r>
    </w:p>
    <w:p>
      <w:r>
        <w:t>出版日期：2014.07</w:t>
      </w:r>
    </w:p>
    <w:p>
      <w:r>
        <w:t>总页数：269</w:t>
      </w:r>
    </w:p>
    <w:p>
      <w:r>
        <w:t>更多请访问教客网: www.jiaokey.com</w:t>
      </w:r>
    </w:p>
    <w:p>
      <w:r>
        <w:t>财务管理  基于工作任务与EXCEL工具 评论地址：https://www.jiaokey.com/book/detail/13598394.html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