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花鸟卷  鹿羊</w:t>
      </w:r>
    </w:p>
    <w:p>
      <w:r>
        <w:t>作者：杨斌，杨琪编写；薛永年主编</w:t>
      </w:r>
    </w:p>
    <w:p>
      <w:r>
        <w:t>出版社：故宫出版社,2013.10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故宫画谱  花鸟卷  鹿羊 评论地址：https://www.jiaokey.com/book/detail/13598731.html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