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石竹山宗教文化研究  第1辑</w:t>
      </w:r>
    </w:p>
    <w:p>
      <w:r>
        <w:rPr>
          <w:rFonts w:ascii="宋体" w:hAnsi="宋体" w:eastAsia="宋体"/>
          <w:sz w:val="24"/>
        </w:rPr>
        <w:t>李洪元，林浴生顾问；郑利忠主编；陈华光，谢荣增，俞达珠副主编；余长通编辑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石竹山宗教文化研究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李洪元，林浴生顾问；郑利忠主编；陈华光，谢荣增，俞达珠副主编；余长通编辑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福清市石竹山宗教文化研究会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本书出售、求购地址：https://www.jiaokey.com/book/detail/13599591.html</w:t>
      </w:r>
    </w:p>
    <w:p>
      <w:r>
        <w:t>更多相关图书推荐：https://www.jiaokey.com</w:t>
      </w:r>
    </w:p>
    <w:p>
      <w:r>
        <w:t>李洪元，林浴生顾问；郑利忠主编；陈华光，谢荣增，俞达珠副主编；余长通编辑 其他作品：https://www.jiaokey.com/tag/李洪元，林浴生顾问；郑利忠主编；陈华光，谢荣增，俞达珠副主编；余长通编辑.html</w:t>
      </w:r>
    </w:p>
    <w:p>
      <w:r>
        <w:t>福清市石竹山宗教文化研究会 出版图书：https://www.jiaokey.com/tag/福清市石竹山宗教文化研究会.html</w:t>
      </w:r>
    </w:p>
    <w:p>
      <w:r>
        <w:t>关键词搜索：https://www.jiaokey.com/tag/石竹山宗教文化研究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