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书名：化蛹成蝶  中国哲学史方法论断想</w:t>
      </w:r>
    </w:p>
    <w:p>
      <w:r>
        <w:t>作者:杨海文著</w:t>
      </w:r>
    </w:p>
    <w:p>
      <w:r>
        <w:t>出版社:济南：齐鲁书社</w:t>
      </w:r>
    </w:p>
    <w:p>
      <w:r>
        <w:t>出版日期：2014.07</w:t>
      </w:r>
    </w:p>
    <w:p>
      <w:r>
        <w:t>总页数：393</w:t>
      </w:r>
    </w:p>
    <w:p>
      <w:r>
        <w:t>更多请访问教客网:www.jiaokey.com</w:t>
      </w:r>
    </w:p>
    <w:p>
      <w:r>
        <w:t>化蛹成蝶  中国哲学史方法论断想评论地址：https://www.jiaokey.com/book/detail/13602993.html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