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水产种业科技创新与养殖业可持续发展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水产种业科技创新与养殖业可持续发展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本书出售、求购地址：https://www.jiaokey.com/book/detail/13610797.html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关键词搜索：https://www.jiaokey.com/tag/水产种业科技创新与养殖业可持续发展.html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