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中国艺术教育特长培训  听辨名师指点  G大调及其关系小调的调性训练卷</w:t>
      </w:r>
    </w:p>
    <w:p>
      <w:r>
        <w:rPr>
          <w:rFonts w:ascii="宋体" w:hAnsi="宋体" w:eastAsia="宋体"/>
          <w:sz w:val="24"/>
        </w:rPr>
        <w:t>胡慧琪，郑进编著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中国艺术教育特长培训  听辨名师指点  G大调及其关系小调的调性训练卷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胡慧琪，郑进编著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湖南电子音像出版社；湖南出版集团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本书出售、求购地址：https://www.jiaokey.com/book/detail/13611324.html</w:t>
      </w:r>
    </w:p>
    <w:p>
      <w:r>
        <w:t>更多相关图书推荐：https://www.jiaokey.com</w:t>
      </w:r>
    </w:p>
    <w:p>
      <w:r>
        <w:t>胡慧琪，郑进编著 其他作品：https://www.jiaokey.com/tag/胡慧琪，郑进编著.html</w:t>
      </w:r>
    </w:p>
    <w:p>
      <w:r>
        <w:t>湖南电子音像出版社；湖南出版集团 出版图书：https://www.jiaokey.com/tag/湖南电子音像出版社；湖南出版集团.html</w:t>
      </w:r>
    </w:p>
    <w:p>
      <w:r>
        <w:t>关键词搜索：https://www.jiaokey.com/tag/中国艺术教育特长培训  听辨名师指点  G大调及其关系小调的调性训练卷.html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