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佛说四十二章经  佛遗教经  八大人觉经</w:t>
      </w:r>
    </w:p>
    <w:p>
      <w:r>
        <w:rPr>
          <w:rFonts w:ascii="宋体" w:hAnsi="宋体" w:eastAsia="宋体"/>
          <w:sz w:val="24"/>
        </w:rPr>
        <w:t>（明）蕅益解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佛说四十二章经  佛遗教经  八大人觉经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金陵刻经处识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本书出售、求购地址：https://www.jiaokey.com/book/detail/13613267.html</w:t>
      </w:r>
    </w:p>
    <w:p>
      <w:r>
        <w:t>更多相关图书推荐：https://www.jiaokey.com</w:t>
      </w:r>
    </w:p>
    <w:p>
      <w:r>
        <w:t>（明）蕅益解 其他作品：https://www.jiaokey.com/tag/（明）蕅益解.html</w:t>
      </w:r>
    </w:p>
    <w:p>
      <w:r>
        <w:t>金陵刻经处识 出版图书：https://www.jiaokey.com/tag/金陵刻经处识.html</w:t>
      </w:r>
    </w:p>
    <w:p>
      <w:r>
        <w:t>关键词搜索：https://www.jiaokey.com/tag/佛说四十二章经  佛遗教经  八大人觉经.html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