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书名：闽台传统方言习俗文化遗产资源调查</w:t>
      </w:r>
    </w:p>
    <w:p>
      <w:r>
        <w:t>作者：林寒生著；中共厦门市委宣传部，厦门市社会科学界联合会合编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总页数：386</w:t>
      </w:r>
    </w:p>
    <w:p>
      <w:r>
        <w:t>更多请访问教客网: www.jiaokey.com</w:t>
      </w:r>
    </w:p>
    <w:p>
      <w:r>
        <w:t>闽台传统方言习俗文化遗产资源调查 评论地址：https://www.jiaokey.com/book/detail/13614510.html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