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书名：英语作为第二语言阅读教学  大型数据库实证研究对低龄段英语学习者阅读教学的启示</w:t>
      </w:r>
    </w:p>
    <w:p>
      <w:r>
        <w:t>作者：刘四平著</w:t>
      </w:r>
    </w:p>
    <w:p>
      <w:r>
        <w:t>出版社：武汉：武汉大学出版社</w:t>
      </w:r>
    </w:p>
    <w:p>
      <w:r>
        <w:t>出版日期：2014.01</w:t>
      </w:r>
    </w:p>
    <w:p>
      <w:r>
        <w:t>总页数：184</w:t>
      </w:r>
    </w:p>
    <w:p>
      <w:r>
        <w:t>更多请访问教客网: www.jiaokey.com</w:t>
      </w:r>
    </w:p>
    <w:p>
      <w:r>
        <w:t>英语作为第二语言阅读教学  大型数据库实证研究对低龄段英语学习者阅读教学的启示 评论地址：https://www.jiaokey.com/book/detail/13618414.html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