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七年级  第7版</w:t>
      </w:r>
    </w:p>
    <w:p>
      <w:r>
        <w:rPr>
          <w:rFonts w:ascii="宋体" w:hAnsi="宋体" w:eastAsia="宋体"/>
          <w:sz w:val="24"/>
        </w:rPr>
        <w:t>司马文丛书主编；龚为标丛书副主编；陶龙富本册主编；陶龙富，王延胜，张文清等编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七年级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司马文丛书主编；龚为标丛书副主编；陶龙富本册主编；陶龙富，王延胜，张文清等编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本书出售、求购地址：https://www.jiaokey.com/book/detail/13618720.html</w:t>
      </w:r>
    </w:p>
    <w:p>
      <w:r>
        <w:t>更多相关图书推荐：https://www.jiaokey.com</w:t>
      </w:r>
    </w:p>
    <w:p>
      <w:r>
        <w:t>司马文丛书主编；龚为标丛书副主编；陶龙富本册主编；陶龙富，王延胜，张文清等编 其他作品：https://www.jiaokey.com/tag/司马文丛书主编；龚为标丛书副主编；陶龙富本册主编；陶龙富，王延胜，张文清等编.html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七年级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