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革命军统一中国战事记</w:t>
      </w:r>
    </w:p>
    <w:p>
      <w:r>
        <w:rPr>
          <w:rFonts w:ascii="宋体" w:hAnsi="宋体" w:eastAsia="宋体"/>
          <w:sz w:val="24"/>
        </w:rPr>
        <w:t>蒋介石讲；何应钦记，奚楚明编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革命军统一中国战事记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蒋介石讲；何应钦记，奚楚明编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本书出售、求购地址：https://www.jiaokey.com/book/detail/13619877.html</w:t>
      </w:r>
    </w:p>
    <w:p>
      <w:r>
        <w:t>更多相关图书推荐：https://www.jiaokey.com</w:t>
      </w:r>
    </w:p>
    <w:p>
      <w:r>
        <w:t>蒋介石讲；何应钦记，奚楚明编 其他作品：https://www.jiaokey.com/tag/蒋介石讲；何应钦记，奚楚明编.html</w:t>
      </w:r>
    </w:p>
    <w:p>
      <w:r>
        <w:t>商业书局 出版图书：https://www.jiaokey.com/tag/商业书局.html</w:t>
      </w:r>
    </w:p>
    <w:p>
      <w:r>
        <w:t>关键词搜索：https://www.jiaokey.com/tag/革命军统一中国战事记.html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