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书名：机制国货商标初编</w:t>
      </w:r>
    </w:p>
    <w:p>
      <w:r>
        <w:t>作者：上海机制国货工厂联合全编</w:t>
      </w:r>
    </w:p>
    <w:p>
      <w:r>
        <w:t>出版社：机制联合会</w:t>
      </w:r>
    </w:p>
    <w:p>
      <w:r>
        <w:t>出版日期：1931</w:t>
      </w:r>
    </w:p>
    <w:p>
      <w:r>
        <w:t>总页数：207</w:t>
      </w:r>
    </w:p>
    <w:p>
      <w:r>
        <w:t>更多请访问教客网: www.jiaokey.com</w:t>
      </w:r>
    </w:p>
    <w:p>
      <w:r>
        <w:t>机制国货商标初编 评论地址：https://www.jiaokey.com/book/detail/13620019.html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