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中国军事百科全书（第2版） 军队政法工作 学科分册</w:t>
      </w:r>
    </w:p>
    <w:p>
      <w:r>
        <w:rPr>
          <w:rFonts w:ascii="宋体" w:hAnsi="宋体" w:eastAsia="宋体"/>
          <w:sz w:val="24"/>
        </w:rPr>
        <w:t>孙宗明主编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中国军事百科全书（第2版） 军队政法工作 学科分册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本书出售、求购地址：https://www.jiaokey.com/book/detail/13620332.html</w:t>
      </w:r>
    </w:p>
    <w:p>
      <w:r>
        <w:t>更多相关图书推荐：https://www.jiaokey.com</w:t>
      </w:r>
    </w:p>
    <w:p>
      <w:r>
        <w:t>孙宗明主编 其他作品：https://www.jiaokey.com/tag/孙宗明主编.html</w:t>
      </w:r>
    </w:p>
    <w:p>
      <w:r>
        <w:t>关键词搜索：https://www.jiaokey.com/tag/中国军事百科全书（第2版） 军队政法工作 学科分册.html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