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并购整合绩效分析=financial analysis of m&amp;a integration</w:t>
      </w:r>
    </w:p>
    <w:p>
      <w:r>
        <w:rPr>
          <w:rFonts w:ascii="宋体" w:hAnsi="宋体" w:eastAsia="宋体"/>
          <w:sz w:val="24"/>
        </w:rPr>
        <w:t>（美）stuart ferguson著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并购整合绩效分析=financial analysis of m&amp;a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（美）stuart ferguson著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本书出售、求购地址：https://www.jiaokey.com/book/detail/13623618.html</w:t>
      </w:r>
    </w:p>
    <w:p>
      <w:r>
        <w:t>更多相关图书推荐：https://www.jiaokey.com</w:t>
      </w:r>
    </w:p>
    <w:p>
      <w:r>
        <w:t>（美）stuart ferguson著 其他作品：https://www.jiaokey.com/tag/（美）stuart ferguson著.html</w:t>
      </w:r>
    </w:p>
    <w:p>
      <w:r>
        <w:t>关键词搜索：https://www.jiaokey.com/tag/并购整合绩效分析=financial analysis of m&amp;a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