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艺术体育军事院校报考大全</w:t>
      </w:r>
    </w:p>
    <w:p>
      <w:r>
        <w:rPr>
          <w:rFonts w:ascii="宋体" w:hAnsi="宋体" w:eastAsia="宋体"/>
          <w:sz w:val="24"/>
        </w:rPr>
        <w:t>北京金桥文化研究中心，北京清大师德几哦啊与研究院策划；王明祥编著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艺术体育军事院校报考大全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北京金桥文化研究中心，北京清大师德几哦啊与研究院策划；王明祥编著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本书出售、求购地址：https://www.jiaokey.com/book/detail/13625922.html</w:t>
      </w:r>
    </w:p>
    <w:p>
      <w:r>
        <w:t>更多相关图书推荐：https://www.jiaokey.com</w:t>
      </w:r>
    </w:p>
    <w:p>
      <w:r>
        <w:t>北京金桥文化研究中心，北京清大师德几哦啊与研究院策划；王明祥编著 其他作品：https://www.jiaokey.com/tag/北京金桥文化研究中心，北京清大师德几哦啊与研究院策划；王明祥编著.html</w:t>
      </w:r>
    </w:p>
    <w:p>
      <w:r>
        <w:t>中新出版社 出版图书：https://www.jiaokey.com/tag/中新出版社.html</w:t>
      </w:r>
    </w:p>
    <w:p>
      <w:r>
        <w:t>关键词搜索：https://www.jiaokey.com/tag/艺术体育军事院校报考大全.html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