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书名：华夏历史文明传承创新研究</w:t>
      </w:r>
    </w:p>
    <w:p>
      <w:r>
        <w:t>作者：卫绍生主编；李立新副主编</w:t>
      </w:r>
    </w:p>
    <w:p>
      <w:r>
        <w:t>出版社：郑州：河南人民出版社</w:t>
      </w:r>
    </w:p>
    <w:p>
      <w:r>
        <w:t>出版日期：2012.11</w:t>
      </w:r>
    </w:p>
    <w:p>
      <w:r>
        <w:t>总页数：487</w:t>
      </w:r>
    </w:p>
    <w:p>
      <w:r>
        <w:t>更多请访问教客网: www.jiaokey.com</w:t>
      </w:r>
    </w:p>
    <w:p>
      <w:r>
        <w:t>华夏历史文明传承创新研究 评论地址：https://www.jiaokey.com/book/detail/13626645.html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