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大学生入党培训教材</w:t>
      </w:r>
    </w:p>
    <w:p>
      <w:r>
        <w:rPr>
          <w:rFonts w:ascii="宋体" w:hAnsi="宋体" w:eastAsia="宋体"/>
          <w:sz w:val="24"/>
        </w:rPr>
        <w:t>成长春主编；薛建华，郝明干副主编；徐友根，李明，卢惠余等编委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成长春主编；薛建华，郝明干副主编；徐友根，李明，卢惠余等编委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北京出版社出奔集团；北京：北京出版社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本书出售、求购地址：https://www.jiaokey.com/book/detail/13629304.html</w:t>
      </w:r>
    </w:p>
    <w:p>
      <w:r>
        <w:t>更多相关图书推荐：https://www.jiaokey.com</w:t>
      </w:r>
    </w:p>
    <w:p>
      <w:r>
        <w:t>成长春主编；薛建华，郝明干副主编；徐友根，李明，卢惠余等编委 其他作品：https://www.jiaokey.com/tag/成长春主编；薛建华，郝明干副主编；徐友根，李明，卢惠余等编委.html</w:t>
      </w:r>
    </w:p>
    <w:p>
      <w:r>
        <w:t>北京出版社出奔集团；北京：北京出版社 出版图书：https://www.jiaokey.com/tag/北京出版社出奔集团；北京：北京出版社.html</w:t>
      </w:r>
    </w:p>
    <w:p>
      <w:r>
        <w:t>关键词搜索：https://www.jiaokey.com/tag/大学生入党培训教材.html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