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书名：要改变命运先改变自己的性格弱点</w:t>
      </w:r>
    </w:p>
    <w:p>
      <w:r>
        <w:t>作者：展鹏编著</w:t>
      </w:r>
    </w:p>
    <w:p>
      <w:r>
        <w:t>出版社：北京:研究出版社,2013.04</w:t>
      </w:r>
    </w:p>
    <w:p>
      <w:r>
        <w:t>出版日期：</w:t>
      </w:r>
    </w:p>
    <w:p>
      <w:r>
        <w:t>总页数：212</w:t>
      </w:r>
    </w:p>
    <w:p>
      <w:r>
        <w:t>更多请访问教客网: www.jiaokey.com</w:t>
      </w:r>
    </w:p>
    <w:p>
      <w:r>
        <w:t>要改变命运先改变自己的性格弱点 评论地址：https://www.jiaokey.com/book/detail/13629318.html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