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书名：一年一个主题与机关党建走在基层组织建设前头  广东省直机关2003-2011年主题活动材料汇编</w:t>
      </w:r>
    </w:p>
    <w:p>
      <w:r>
        <w:t>作者：罗东凯主编</w:t>
      </w:r>
    </w:p>
    <w:p>
      <w:r>
        <w:t>出版社：广州：广东人民出版社</w:t>
      </w:r>
    </w:p>
    <w:p>
      <w:r>
        <w:t>出版日期：2011.06</w:t>
      </w:r>
    </w:p>
    <w:p>
      <w:r>
        <w:t>总页数：489</w:t>
      </w:r>
    </w:p>
    <w:p>
      <w:r>
        <w:t>更多请访问教客网: www.jiaokey.com</w:t>
      </w:r>
    </w:p>
    <w:p>
      <w:r>
        <w:t>一年一个主题与机关党建走在基层组织建设前头  广东省直机关2003-2011年主题活动材料汇编 评论地址：https://www.jiaokey.com/book/detail/13629397.html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