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名师带徒弟的100条秘诀</w:t>
      </w:r>
    </w:p>
    <w:p>
      <w:r>
        <w:rPr>
          <w:rFonts w:ascii="宋体" w:hAnsi="宋体" w:eastAsia="宋体"/>
          <w:sz w:val="24"/>
        </w:rPr>
        <w:t>张仁贤总主编；马培青，逄凌晖主编；娄书贤，苑立刚副主编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名师带徒弟的100条秘诀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张仁贤总主编；马培青，逄凌晖主编；娄书贤，苑立刚副主编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本书出售、求购地址：https://www.jiaokey.com/book/detail/13630399.html</w:t>
      </w:r>
    </w:p>
    <w:p>
      <w:r>
        <w:t>更多相关图书推荐：https://www.jiaokey.com</w:t>
      </w:r>
    </w:p>
    <w:p>
      <w:r>
        <w:t>张仁贤总主编；马培青，逄凌晖主编；娄书贤，苑立刚副主编 其他作品：https://www.jiaokey.com/tag/张仁贤总主编；马培青，逄凌晖主编；娄书贤，苑立刚副主编.html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关键词搜索：https://www.jiaokey.com/tag/名师带徒弟的100条秘诀.html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