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 共享和谐 中国社会学会学术年会获奖论文集 2006·太原</w:t>
      </w:r>
    </w:p>
    <w:p>
      <w:r>
        <w:rPr>
          <w:rFonts w:ascii="宋体" w:hAnsi="宋体" w:eastAsia="宋体"/>
          <w:sz w:val="24"/>
        </w:rPr>
        <w:t>秦谱德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 共享和谐 中国社会学会学术年会获奖论文集 2006·太原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秦谱德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本书出售、求购地址：https://www.jiaokey.com/book/detail/13630711.html</w:t>
      </w:r>
    </w:p>
    <w:p>
      <w:r>
        <w:t>更多相关图书推荐：https://www.jiaokey.com</w:t>
      </w:r>
    </w:p>
    <w:p>
      <w:r>
        <w:t>秦谱德 其他作品：https://www.jiaokey.com/tag/秦谱德.html</w:t>
      </w:r>
    </w:p>
    <w:p>
      <w:r>
        <w:t>关键词搜索：https://www.jiaokey.com/tag/科学发展 共享和谐 中国社会学会学术年会获奖论文集 2006·太原.html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