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日本留学考试（EJU）系列  基础篇  文科  数学  1</w:t>
      </w:r>
    </w:p>
    <w:p>
      <w:r>
        <w:rPr>
          <w:rFonts w:ascii="宋体" w:hAnsi="宋体" w:eastAsia="宋体"/>
          <w:sz w:val="24"/>
        </w:rPr>
        <w:t>日本株式会社名校教育集团著；王子源，魏大比主编；丁楠，马丁，邱如岳译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日本留学考试（EJU）系列  基础篇  文科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日本株式会社名校教育集团著；王子源，魏大比主编；丁楠，马丁，邱如岳译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本书出售、求购地址：https://www.jiaokey.com/book/detail/13633900.html</w:t>
      </w:r>
    </w:p>
    <w:p>
      <w:r>
        <w:t>更多相关图书推荐：https://www.jiaokey.com</w:t>
      </w:r>
    </w:p>
    <w:p>
      <w:r>
        <w:t>日本株式会社名校教育集团著；王子源，魏大比主编；丁楠，马丁，邱如岳译 其他作品：https://www.jiaokey.com/tag/日本株式会社名校教育集团著；王子源，魏大比主编；丁楠，马丁，邱如岳译.html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关键词搜索：https://www.jiaokey.com/tag/日本留学考试（EJU）系列  基础篇  文科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