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湖南省地方煤矿调查资料汇编  总册</w:t>
      </w:r>
    </w:p>
    <w:p>
      <w:r>
        <w:rPr>
          <w:rFonts w:ascii="宋体" w:hAnsi="宋体" w:eastAsia="宋体"/>
          <w:sz w:val="24"/>
        </w:rPr>
        <w:t>姚士连，何美盛，刘恒标，苏锡荃，翟居信，王敏政，赵孟荣，邱昌似，李见秋，蒋日忠，邹远耀，吕福清，华文泽，宋建新，宋远俊编写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湖南省地方煤矿调查资料汇编  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姚士连，何美盛，刘恒标，苏锡荃，翟居信，王敏政，赵孟荣，邱昌似，李见秋，蒋日忠，邹远耀，吕福清，华文泽，宋建新，宋远俊编写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湖南省煤炭工业厅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本书出售、求购地址：https://www.jiaokey.com/book/detail/13633943.html</w:t>
      </w:r>
    </w:p>
    <w:p>
      <w:r>
        <w:t>更多相关图书推荐：https://www.jiaokey.com</w:t>
      </w:r>
    </w:p>
    <w:p>
      <w:r>
        <w:t>姚士连，何美盛，刘恒标，苏锡荃，翟居信，王敏政，赵孟荣，邱昌似，李见秋，蒋日忠，邹远耀，吕福清，华文泽，宋建新，宋远俊编写 其他作品：https://www.jiaokey.com/tag/姚士连，何美盛，刘恒标，苏锡荃，翟居信，王敏政，赵孟荣，邱昌似，李见秋，蒋日忠，邹远耀，吕福清，华文泽，宋建新，宋远俊编写.html</w:t>
      </w:r>
    </w:p>
    <w:p>
      <w:r>
        <w:t>湖南省煤炭工业厅 出版图书：https://www.jiaokey.com/tag/湖南省煤炭工业厅.html</w:t>
      </w:r>
    </w:p>
    <w:p>
      <w:r>
        <w:t>关键词搜索：https://www.jiaokey.com/tag/湖南省地方煤矿调查资料汇编  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