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</w:t>
      </w:r>
    </w:p>
    <w:p>
      <w:r>
        <w:rPr>
          <w:rFonts w:ascii="宋体" w:hAnsi="宋体" w:eastAsia="宋体"/>
          <w:sz w:val="24"/>
        </w:rPr>
        <w:t>曹宏，石亮主编；刘静，李春阳，曹涛，王雪菲，赵鑫，付玲，王佳副主编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曹宏，石亮主编；刘静，李春阳，曹涛，王雪菲，赵鑫，付玲，王佳副主编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本书出售、求购地址：https://www.jiaokey.com/book/detail/13635376.html</w:t>
      </w:r>
    </w:p>
    <w:p>
      <w:r>
        <w:t>更多相关图书推荐：https://www.jiaokey.com</w:t>
      </w:r>
    </w:p>
    <w:p>
      <w:r>
        <w:t>曹宏，石亮主编；刘静，李春阳，曹涛，王雪菲，赵鑫，付玲，王佳副主编 其他作品：https://www.jiaokey.com/tag/曹宏，石亮主编；刘静，李春阳，曹涛，王雪菲，赵鑫，付玲，王佳副主编.html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