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  双色</w:t>
      </w:r>
    </w:p>
    <w:p>
      <w:r>
        <w:t>作者：唐锋主编；林萍，黄少蓉，李素梅副主编</w:t>
      </w:r>
    </w:p>
    <w:p>
      <w:r>
        <w:t>出版社：北京：电子工业出版社</w:t>
      </w:r>
    </w:p>
    <w:p>
      <w:r>
        <w:t>出版日期：2012</w:t>
      </w:r>
    </w:p>
    <w:p>
      <w:r>
        <w:t>总页数：210</w:t>
      </w:r>
    </w:p>
    <w:p>
      <w:r>
        <w:t>更多请访问教客网: www.jiaokey.com</w:t>
      </w:r>
    </w:p>
    <w:p>
      <w:r>
        <w:t>出纳实务  双色 评论地址：https://www.jiaokey.com/book/detail/13644673.html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