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辩证法</w:t>
      </w:r>
    </w:p>
    <w:p>
      <w:r>
        <w:rPr>
          <w:rFonts w:ascii="宋体" w:hAnsi="宋体" w:eastAsia="宋体"/>
          <w:sz w:val="24"/>
        </w:rPr>
        <w:t>凯德罗夫，斯米兰诺娃，宝尼克，杨兴顺著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凯德罗夫，斯米兰诺娃，宝尼克，杨兴顺著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本书出售、求购地址：https://www.jiaokey.com/book/detail/13647652.html</w:t>
      </w:r>
    </w:p>
    <w:p>
      <w:r>
        <w:t>更多相关图书推荐：https://www.jiaokey.com</w:t>
      </w:r>
    </w:p>
    <w:p>
      <w:r>
        <w:t>凯德罗夫，斯米兰诺娃，宝尼克，杨兴顺著 其他作品：https://www.jiaokey.com/tag/凯德罗夫，斯米兰诺娃，宝尼克，杨兴顺著.html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